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73" w:rsidRDefault="008F32AE" w:rsidP="00671FA8">
      <w:r w:rsidRPr="008F32AE"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>
            <wp:extent cx="5717516" cy="1337094"/>
            <wp:effectExtent l="19050" t="0" r="0" b="0"/>
            <wp:docPr id="2" name="Picture 1" descr="scan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347" cy="133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8F32AE" w:rsidRPr="00B77A42" w:rsidRDefault="008F32AE" w:rsidP="008F32AE">
      <w:pPr>
        <w:tabs>
          <w:tab w:val="left" w:pos="2472"/>
        </w:tabs>
        <w:rPr>
          <w:rFonts w:ascii="Arial" w:hAnsi="Arial" w:cs="Arial"/>
          <w:b/>
          <w:bCs/>
          <w:sz w:val="28"/>
          <w:u w:val="single"/>
          <w:lang w:val="en-GB"/>
        </w:rPr>
      </w:pPr>
      <w:r w:rsidRPr="00B77A42">
        <w:rPr>
          <w:rFonts w:ascii="Arial" w:hAnsi="Arial" w:cs="Arial"/>
          <w:b/>
          <w:bCs/>
          <w:sz w:val="28"/>
          <w:u w:val="single"/>
          <w:lang w:val="en-GB"/>
        </w:rPr>
        <w:t xml:space="preserve">Resolution of the Special </w:t>
      </w:r>
      <w:r w:rsidR="008A4669" w:rsidRPr="00B77A42">
        <w:rPr>
          <w:rFonts w:ascii="Arial" w:hAnsi="Arial" w:cs="Arial"/>
          <w:b/>
          <w:bCs/>
          <w:sz w:val="28"/>
          <w:u w:val="single"/>
          <w:lang w:val="en-GB"/>
        </w:rPr>
        <w:t xml:space="preserve">Online </w:t>
      </w:r>
      <w:r w:rsidRPr="00B77A42">
        <w:rPr>
          <w:rFonts w:ascii="Arial" w:hAnsi="Arial" w:cs="Arial"/>
          <w:b/>
          <w:bCs/>
          <w:sz w:val="28"/>
          <w:u w:val="single"/>
          <w:lang w:val="en-GB"/>
        </w:rPr>
        <w:t>Meeting of the Prevention of Sexual Harassment Cell</w:t>
      </w:r>
    </w:p>
    <w:p w:rsidR="008F32AE" w:rsidRPr="00B77A42" w:rsidRDefault="008A4669" w:rsidP="008F32AE">
      <w:pPr>
        <w:tabs>
          <w:tab w:val="left" w:pos="2472"/>
        </w:tabs>
        <w:rPr>
          <w:rFonts w:ascii="Arial" w:hAnsi="Arial" w:cs="Arial"/>
          <w:u w:val="single"/>
        </w:rPr>
      </w:pPr>
      <w:r w:rsidRPr="00B77A42">
        <w:rPr>
          <w:rFonts w:ascii="Arial" w:hAnsi="Arial" w:cs="Arial"/>
          <w:b/>
          <w:bCs/>
          <w:sz w:val="28"/>
          <w:u w:val="single"/>
          <w:lang w:val="en-GB"/>
        </w:rPr>
        <w:t>D</w:t>
      </w:r>
      <w:r w:rsidR="008F32AE" w:rsidRPr="00B77A42">
        <w:rPr>
          <w:rFonts w:ascii="Arial" w:hAnsi="Arial" w:cs="Arial"/>
          <w:b/>
          <w:bCs/>
          <w:sz w:val="28"/>
          <w:u w:val="single"/>
          <w:lang w:val="en-GB"/>
        </w:rPr>
        <w:t>ated</w:t>
      </w:r>
      <w:r w:rsidRPr="00B77A42">
        <w:rPr>
          <w:rFonts w:ascii="Arial" w:hAnsi="Arial" w:cs="Arial"/>
          <w:b/>
          <w:bCs/>
          <w:sz w:val="28"/>
          <w:u w:val="single"/>
          <w:lang w:val="en-GB"/>
        </w:rPr>
        <w:t xml:space="preserve"> : 11 May 2023</w:t>
      </w:r>
      <w:r w:rsidR="00C74764">
        <w:rPr>
          <w:rFonts w:ascii="Arial" w:hAnsi="Arial" w:cs="Arial"/>
          <w:b/>
          <w:bCs/>
          <w:sz w:val="28"/>
          <w:u w:val="single"/>
          <w:lang w:val="en-GB"/>
        </w:rPr>
        <w:t>(Deferred from 8</w:t>
      </w:r>
      <w:r w:rsidR="00C74764" w:rsidRPr="00C74764">
        <w:rPr>
          <w:rFonts w:ascii="Arial" w:hAnsi="Arial" w:cs="Arial"/>
          <w:b/>
          <w:bCs/>
          <w:sz w:val="28"/>
          <w:u w:val="single"/>
          <w:vertAlign w:val="superscript"/>
          <w:lang w:val="en-GB"/>
        </w:rPr>
        <w:t>th</w:t>
      </w:r>
      <w:r w:rsidR="00C74764">
        <w:rPr>
          <w:rFonts w:ascii="Arial" w:hAnsi="Arial" w:cs="Arial"/>
          <w:b/>
          <w:bCs/>
          <w:sz w:val="28"/>
          <w:u w:val="single"/>
          <w:lang w:val="en-GB"/>
        </w:rPr>
        <w:t xml:space="preserve"> May 2023)</w:t>
      </w:r>
    </w:p>
    <w:p w:rsidR="008F32AE" w:rsidRPr="00B77A42" w:rsidRDefault="007A6C0C" w:rsidP="007A6C0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lang w:val="en-GB"/>
        </w:rPr>
      </w:pPr>
      <w:r w:rsidRPr="00B77A42">
        <w:rPr>
          <w:rFonts w:ascii="Arial" w:hAnsi="Arial" w:cs="Arial"/>
          <w:b/>
          <w:bCs/>
          <w:sz w:val="28"/>
          <w:lang w:val="en-GB"/>
        </w:rPr>
        <w:t>Agendum 1</w:t>
      </w:r>
      <w:r w:rsidR="008F32AE" w:rsidRPr="00B77A42">
        <w:rPr>
          <w:rFonts w:ascii="Arial" w:hAnsi="Arial" w:cs="Arial"/>
          <w:b/>
          <w:bCs/>
          <w:sz w:val="28"/>
          <w:lang w:val="en-GB"/>
        </w:rPr>
        <w:t xml:space="preserve">    </w:t>
      </w:r>
    </w:p>
    <w:p w:rsidR="008F32AE" w:rsidRPr="00B77A42" w:rsidRDefault="008F32AE" w:rsidP="007A6C0C">
      <w:pPr>
        <w:rPr>
          <w:rFonts w:ascii="Arial" w:hAnsi="Arial" w:cs="Arial"/>
          <w:b/>
          <w:bCs/>
          <w:sz w:val="28"/>
          <w:lang w:val="en-GB"/>
        </w:rPr>
      </w:pPr>
      <w:r w:rsidRPr="00B77A42">
        <w:rPr>
          <w:rFonts w:ascii="Arial" w:hAnsi="Arial" w:cs="Arial"/>
          <w:b/>
          <w:bCs/>
          <w:sz w:val="28"/>
          <w:lang w:val="en-GB"/>
        </w:rPr>
        <w:t xml:space="preserve">To report the incidents of sexual harassments and following measures since last meeting held. </w:t>
      </w:r>
    </w:p>
    <w:p w:rsidR="008F32AE" w:rsidRPr="00B77A42" w:rsidRDefault="00B77A42" w:rsidP="00706167">
      <w:pPr>
        <w:tabs>
          <w:tab w:val="left" w:pos="2472"/>
        </w:tabs>
        <w:ind w:left="426"/>
        <w:rPr>
          <w:rFonts w:ascii="Arial" w:hAnsi="Arial" w:cs="Arial"/>
          <w:sz w:val="28"/>
          <w:lang w:val="en-GB"/>
        </w:rPr>
      </w:pPr>
      <w:r w:rsidRPr="00B77A42">
        <w:rPr>
          <w:rFonts w:ascii="Arial" w:hAnsi="Arial" w:cs="Arial"/>
          <w:sz w:val="28"/>
          <w:lang w:val="en-GB"/>
        </w:rPr>
        <w:t xml:space="preserve">Smt. </w:t>
      </w:r>
      <w:r w:rsidR="005E731F">
        <w:rPr>
          <w:rFonts w:ascii="Arial" w:hAnsi="Arial" w:cs="Arial"/>
          <w:sz w:val="28"/>
          <w:lang w:val="en-GB"/>
        </w:rPr>
        <w:t>Somrita Gangul</w:t>
      </w:r>
      <w:r w:rsidRPr="00B77A42">
        <w:rPr>
          <w:rFonts w:ascii="Arial" w:hAnsi="Arial" w:cs="Arial"/>
          <w:sz w:val="28"/>
          <w:lang w:val="en-GB"/>
        </w:rPr>
        <w:t>, conven</w:t>
      </w:r>
      <w:r w:rsidR="005E731F">
        <w:rPr>
          <w:rFonts w:ascii="Arial" w:hAnsi="Arial" w:cs="Arial"/>
          <w:sz w:val="28"/>
          <w:lang w:val="en-GB"/>
        </w:rPr>
        <w:t>o</w:t>
      </w:r>
      <w:r w:rsidRPr="00B77A42">
        <w:rPr>
          <w:rFonts w:ascii="Arial" w:hAnsi="Arial" w:cs="Arial"/>
          <w:sz w:val="28"/>
          <w:lang w:val="en-GB"/>
        </w:rPr>
        <w:t xml:space="preserve">r of the Prevention of Sexual Harassment Cell reported that </w:t>
      </w:r>
      <w:r w:rsidR="007A6C0C" w:rsidRPr="00B77A42">
        <w:rPr>
          <w:rFonts w:ascii="Arial" w:hAnsi="Arial" w:cs="Arial"/>
          <w:sz w:val="28"/>
          <w:lang w:val="en-GB"/>
        </w:rPr>
        <w:t>n</w:t>
      </w:r>
      <w:r w:rsidR="008F32AE" w:rsidRPr="00B77A42">
        <w:rPr>
          <w:rFonts w:ascii="Arial" w:hAnsi="Arial" w:cs="Arial"/>
          <w:sz w:val="28"/>
          <w:lang w:val="en-GB"/>
        </w:rPr>
        <w:t xml:space="preserve">o </w:t>
      </w:r>
      <w:r w:rsidR="007A6C0C" w:rsidRPr="00B77A42">
        <w:rPr>
          <w:rFonts w:ascii="Arial" w:hAnsi="Arial" w:cs="Arial"/>
          <w:sz w:val="28"/>
          <w:lang w:val="en-GB"/>
        </w:rPr>
        <w:t>incidents of sexual harassments of any kind were placed before the Cell</w:t>
      </w:r>
      <w:r w:rsidRPr="00B77A42">
        <w:rPr>
          <w:rFonts w:ascii="Arial" w:hAnsi="Arial" w:cs="Arial"/>
          <w:sz w:val="28"/>
          <w:lang w:val="en-GB"/>
        </w:rPr>
        <w:t>.</w:t>
      </w:r>
      <w:r w:rsidR="007A6C0C" w:rsidRPr="00B77A42">
        <w:rPr>
          <w:rFonts w:ascii="Arial" w:hAnsi="Arial" w:cs="Arial"/>
          <w:sz w:val="28"/>
          <w:lang w:val="en-GB"/>
        </w:rPr>
        <w:t xml:space="preserve"> </w:t>
      </w:r>
      <w:r w:rsidRPr="00B77A42">
        <w:rPr>
          <w:rFonts w:ascii="Arial" w:hAnsi="Arial" w:cs="Arial"/>
          <w:sz w:val="28"/>
          <w:lang w:val="en-GB"/>
        </w:rPr>
        <w:t>T</w:t>
      </w:r>
      <w:r w:rsidR="007A6C0C" w:rsidRPr="00B77A42">
        <w:rPr>
          <w:rFonts w:ascii="Arial" w:hAnsi="Arial" w:cs="Arial"/>
          <w:sz w:val="28"/>
          <w:lang w:val="en-GB"/>
        </w:rPr>
        <w:t>he members found it satisfactory.</w:t>
      </w:r>
    </w:p>
    <w:p w:rsidR="007A6C0C" w:rsidRPr="00B77A42" w:rsidRDefault="007A6C0C" w:rsidP="007A6C0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lang w:val="en-GB"/>
        </w:rPr>
      </w:pPr>
      <w:r w:rsidRPr="00B77A42">
        <w:rPr>
          <w:rFonts w:ascii="Arial" w:hAnsi="Arial" w:cs="Arial"/>
          <w:b/>
          <w:bCs/>
          <w:sz w:val="28"/>
          <w:lang w:val="en-GB"/>
        </w:rPr>
        <w:t>Misc.</w:t>
      </w:r>
    </w:p>
    <w:p w:rsidR="007A6C0C" w:rsidRDefault="00671FA8" w:rsidP="007A6C0C">
      <w:pPr>
        <w:rPr>
          <w:rFonts w:ascii="Nirmala UI Semilight" w:hAnsi="Nirmala UI Semilight" w:cs="Nirmala UI Semilight"/>
          <w:sz w:val="28"/>
          <w:lang w:val="en-GB"/>
        </w:rPr>
      </w:pPr>
      <w:r w:rsidRPr="00B77A42">
        <w:rPr>
          <w:rFonts w:ascii="Arial" w:hAnsi="Arial" w:cs="Arial"/>
          <w:sz w:val="28"/>
          <w:lang w:val="en-GB"/>
        </w:rPr>
        <w:t>Nothing discussed.</w:t>
      </w:r>
      <w:r w:rsidRPr="00B77A42">
        <w:rPr>
          <w:rFonts w:ascii="Nirmala UI Semilight" w:hAnsi="Nirmala UI Semilight" w:cs="Nirmala UI Semilight"/>
          <w:sz w:val="28"/>
          <w:lang w:val="en-GB"/>
        </w:rPr>
        <w:t xml:space="preserve"> </w:t>
      </w:r>
      <w:r w:rsidR="00E30861">
        <w:rPr>
          <w:rFonts w:ascii="Nirmala UI Semilight" w:hAnsi="Nirmala UI Semilight" w:cs="Nirmala UI Semilight"/>
          <w:sz w:val="28"/>
          <w:lang w:val="en-GB"/>
        </w:rPr>
        <w:t xml:space="preserve"> </w:t>
      </w:r>
    </w:p>
    <w:p w:rsidR="00320BDF" w:rsidRDefault="00320BDF" w:rsidP="007A6C0C">
      <w:pPr>
        <w:rPr>
          <w:rFonts w:ascii="Arial" w:hAnsi="Arial" w:cs="Arial"/>
          <w:sz w:val="28"/>
          <w:lang w:val="en-GB"/>
        </w:rPr>
      </w:pPr>
    </w:p>
    <w:p w:rsidR="00E30861" w:rsidRPr="00E30861" w:rsidRDefault="00E30861" w:rsidP="007A6C0C">
      <w:pPr>
        <w:rPr>
          <w:rFonts w:ascii="Arial" w:hAnsi="Arial" w:cs="Arial"/>
          <w:sz w:val="28"/>
          <w:lang w:val="en-GB"/>
        </w:rPr>
      </w:pPr>
      <w:r w:rsidRPr="00320BDF">
        <w:rPr>
          <w:rFonts w:ascii="Arial" w:hAnsi="Arial" w:cs="Arial"/>
          <w:sz w:val="28"/>
          <w:u w:val="single"/>
          <w:lang w:val="en-GB"/>
        </w:rPr>
        <w:t>Memebers of the Cell being present</w:t>
      </w:r>
      <w:r w:rsidRPr="00E30861">
        <w:rPr>
          <w:rFonts w:ascii="Arial" w:hAnsi="Arial" w:cs="Arial"/>
          <w:sz w:val="28"/>
          <w:lang w:val="en-GB"/>
        </w:rPr>
        <w:t>: Smt. Somrita Ganguly(Cell Convenor), Dr. Nilofar Nahid, Dr. Suranjana Chatteerjee, Dr. Partha Dutta, Smt. Monali Poddar, Smt. Sarmistha Goswami</w:t>
      </w:r>
      <w:r w:rsidR="00320BDF">
        <w:rPr>
          <w:rFonts w:ascii="Arial" w:hAnsi="Arial" w:cs="Arial"/>
          <w:sz w:val="28"/>
          <w:lang w:val="en-GB"/>
        </w:rPr>
        <w:t>.</w:t>
      </w:r>
    </w:p>
    <w:p w:rsidR="008A4669" w:rsidRDefault="008A4669" w:rsidP="007A6C0C">
      <w:pPr>
        <w:rPr>
          <w:rFonts w:ascii="Nirmala UI Semilight" w:hAnsi="Nirmala UI Semilight" w:cs="Nirmala UI Semilight"/>
          <w:b/>
          <w:bCs/>
          <w:sz w:val="28"/>
          <w:lang w:val="en-GB"/>
        </w:rPr>
      </w:pPr>
    </w:p>
    <w:p w:rsidR="00E30861" w:rsidRPr="00E30861" w:rsidRDefault="00E30861" w:rsidP="00E30861">
      <w:pPr>
        <w:tabs>
          <w:tab w:val="left" w:pos="2472"/>
        </w:tabs>
        <w:rPr>
          <w:b/>
          <w:bCs/>
          <w:sz w:val="28"/>
          <w:lang w:val="en-GB"/>
        </w:rPr>
      </w:pPr>
      <w:r w:rsidRPr="00E30861">
        <w:rPr>
          <w:b/>
          <w:bCs/>
          <w:sz w:val="28"/>
          <w:lang w:val="en-GB"/>
        </w:rPr>
        <w:t>Date 13.05.2023</w:t>
      </w:r>
    </w:p>
    <w:p w:rsidR="008A4669" w:rsidRPr="007A6C0C" w:rsidRDefault="00E30861" w:rsidP="007A6C0C">
      <w:pPr>
        <w:rPr>
          <w:rFonts w:ascii="Nirmala UI Semilight" w:hAnsi="Nirmala UI Semilight" w:cs="Nirmala UI Semilight"/>
          <w:b/>
          <w:bCs/>
          <w:sz w:val="28"/>
          <w:lang w:val="en-GB"/>
        </w:rPr>
      </w:pPr>
      <w:r>
        <w:rPr>
          <w:rFonts w:ascii="Nirmala UI Semilight" w:hAnsi="Nirmala UI Semilight" w:cs="Nirmala UI Semilight"/>
          <w:b/>
          <w:bCs/>
          <w:sz w:val="28"/>
          <w:lang w:val="en-GB"/>
        </w:rPr>
        <w:t xml:space="preserve">                                                                                     </w:t>
      </w:r>
      <w:r w:rsidR="008A4669" w:rsidRPr="008A4669">
        <w:rPr>
          <w:rFonts w:ascii="Nirmala UI Semilight" w:hAnsi="Nirmala UI Semilight" w:cs="Nirmala UI Semilight"/>
          <w:b/>
          <w:bCs/>
          <w:noProof/>
          <w:sz w:val="28"/>
        </w:rPr>
        <w:drawing>
          <wp:inline distT="0" distB="0" distL="0" distR="0">
            <wp:extent cx="1637221" cy="914400"/>
            <wp:effectExtent l="19050" t="0" r="1079" b="0"/>
            <wp:docPr id="1" name="Picture 1" descr="Principal Black No Da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Black No Date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8551" cy="92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669">
        <w:rPr>
          <w:rFonts w:ascii="Nirmala UI Semilight" w:hAnsi="Nirmala UI Semilight" w:cs="Nirmala UI Semilight"/>
          <w:b/>
          <w:bCs/>
          <w:sz w:val="28"/>
          <w:lang w:val="en-GB"/>
        </w:rPr>
        <w:t xml:space="preserve"> </w:t>
      </w:r>
    </w:p>
    <w:sectPr w:rsidR="008A4669" w:rsidRPr="007A6C0C" w:rsidSect="003052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Segoe UI Emoj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86311"/>
    <w:multiLevelType w:val="hybridMultilevel"/>
    <w:tmpl w:val="E2C6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D5D67"/>
    <w:multiLevelType w:val="hybridMultilevel"/>
    <w:tmpl w:val="65CCD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F32AE"/>
    <w:rsid w:val="00305273"/>
    <w:rsid w:val="00320BDF"/>
    <w:rsid w:val="005E731F"/>
    <w:rsid w:val="00671FA8"/>
    <w:rsid w:val="00706167"/>
    <w:rsid w:val="007A6C0C"/>
    <w:rsid w:val="008A4669"/>
    <w:rsid w:val="008F32AE"/>
    <w:rsid w:val="00B77A42"/>
    <w:rsid w:val="00C12F96"/>
    <w:rsid w:val="00C74764"/>
    <w:rsid w:val="00E3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73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2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2A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AE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Shamba Dutta</dc:creator>
  <cp:keywords/>
  <dc:description/>
  <cp:lastModifiedBy>Shamba Dutta</cp:lastModifiedBy>
  <cp:revision>8</cp:revision>
  <dcterms:created xsi:type="dcterms:W3CDTF">2024-04-27T18:38:00Z</dcterms:created>
  <dcterms:modified xsi:type="dcterms:W3CDTF">2024-04-28T08:50:00Z</dcterms:modified>
</cp:coreProperties>
</file>